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A47" w:rsidRDefault="00C35A47" w:rsidP="00C35A47">
      <w:pPr>
        <w:pStyle w:val="Titre1"/>
      </w:pPr>
      <w:r>
        <w:rPr>
          <w:rStyle w:val="lev"/>
          <w:b/>
          <w:bCs/>
        </w:rPr>
        <w:fldChar w:fldCharType="begin"/>
      </w:r>
      <w:r>
        <w:rPr>
          <w:rStyle w:val="lev"/>
          <w:b/>
          <w:bCs/>
        </w:rPr>
        <w:instrText xml:space="preserve"> HYPERLINK "http://www.linternaute.com/femmes/cuisine/recette/326761/1190272203/tarte_aux_fraises_creme_chiboust_au_citron.shtml" </w:instrText>
      </w:r>
      <w:r>
        <w:rPr>
          <w:rStyle w:val="lev"/>
          <w:b/>
          <w:bCs/>
        </w:rPr>
        <w:fldChar w:fldCharType="separate"/>
      </w:r>
      <w:r>
        <w:rPr>
          <w:rStyle w:val="Lienhypertexte"/>
        </w:rPr>
        <w:t xml:space="preserve">Tarte aux fraises, crème </w:t>
      </w:r>
      <w:proofErr w:type="spellStart"/>
      <w:r>
        <w:rPr>
          <w:rStyle w:val="Lienhypertexte"/>
        </w:rPr>
        <w:t>chiboust</w:t>
      </w:r>
      <w:proofErr w:type="spellEnd"/>
      <w:r>
        <w:rPr>
          <w:rStyle w:val="Lienhypertexte"/>
        </w:rPr>
        <w:t xml:space="preserve"> au citron</w:t>
      </w:r>
      <w:r>
        <w:rPr>
          <w:rStyle w:val="lev"/>
          <w:b/>
          <w:bCs/>
        </w:rPr>
        <w:fldChar w:fldCharType="end"/>
      </w:r>
      <w:bookmarkStart w:id="0" w:name="_GoBack"/>
      <w:bookmarkEnd w:id="0"/>
    </w:p>
    <w:tbl>
      <w:tblPr>
        <w:tblW w:w="5000" w:type="pct"/>
        <w:jc w:val="center"/>
        <w:tblCellSpacing w:w="0" w:type="dxa"/>
        <w:tblCellMar>
          <w:left w:w="0" w:type="dxa"/>
          <w:right w:w="0" w:type="dxa"/>
        </w:tblCellMar>
        <w:tblLook w:val="0000" w:firstRow="0" w:lastRow="0" w:firstColumn="0" w:lastColumn="0" w:noHBand="0" w:noVBand="0"/>
      </w:tblPr>
      <w:tblGrid>
        <w:gridCol w:w="10466"/>
      </w:tblGrid>
      <w:tr w:rsidR="00C35A47" w:rsidTr="00C35A47">
        <w:trPr>
          <w:tblCellSpacing w:w="0" w:type="dxa"/>
          <w:jc w:val="center"/>
        </w:trPr>
        <w:tc>
          <w:tcPr>
            <w:tcW w:w="0" w:type="auto"/>
            <w:vAlign w:val="center"/>
          </w:tcPr>
          <w:tbl>
            <w:tblPr>
              <w:tblW w:w="5000" w:type="pct"/>
              <w:tblCellSpacing w:w="0" w:type="dxa"/>
              <w:tblCellMar>
                <w:left w:w="0" w:type="dxa"/>
                <w:right w:w="0" w:type="dxa"/>
              </w:tblCellMar>
              <w:tblLook w:val="0000" w:firstRow="0" w:lastRow="0" w:firstColumn="0" w:lastColumn="0" w:noHBand="0" w:noVBand="0"/>
            </w:tblPr>
            <w:tblGrid>
              <w:gridCol w:w="7771"/>
              <w:gridCol w:w="144"/>
              <w:gridCol w:w="2551"/>
            </w:tblGrid>
            <w:tr w:rsidR="00C35A47">
              <w:trPr>
                <w:tblCellSpacing w:w="0" w:type="dxa"/>
              </w:trPr>
              <w:tc>
                <w:tcPr>
                  <w:tcW w:w="2250" w:type="dxa"/>
                </w:tcPr>
                <w:p w:rsidR="0035157B" w:rsidRDefault="008F58DA" w:rsidP="0035157B">
                  <w:r>
                    <w:rPr>
                      <w:noProof/>
                      <w:color w:val="0000FF"/>
                    </w:rPr>
                    <w:drawing>
                      <wp:inline distT="0" distB="0" distL="0" distR="0" wp14:anchorId="2DB751FE" wp14:editId="6CD1455A">
                        <wp:extent cx="4934980" cy="2028825"/>
                        <wp:effectExtent l="0" t="0" r="0" b="0"/>
                        <wp:docPr id="1" name="Image 1" descr="Tarte aux fraises, crème chiboust au citron">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rte aux fraises, crème chiboust au citr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34980" cy="2028825"/>
                                </a:xfrm>
                                <a:prstGeom prst="rect">
                                  <a:avLst/>
                                </a:prstGeom>
                                <a:noFill/>
                                <a:ln>
                                  <a:noFill/>
                                </a:ln>
                              </pic:spPr>
                            </pic:pic>
                          </a:graphicData>
                        </a:graphic>
                      </wp:inline>
                    </w:drawing>
                  </w:r>
                  <w:r w:rsidR="0035157B">
                    <w:t xml:space="preserve"> </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7771"/>
                  </w:tblGrid>
                  <w:tr w:rsidR="0035157B" w:rsidTr="00354FE4">
                    <w:trPr>
                      <w:tblCellSpacing w:w="15" w:type="dxa"/>
                    </w:trPr>
                    <w:tc>
                      <w:tcPr>
                        <w:tcW w:w="0" w:type="auto"/>
                        <w:vAlign w:val="center"/>
                      </w:tcPr>
                      <w:p w:rsidR="0035157B" w:rsidRDefault="0035157B" w:rsidP="00354FE4">
                        <w:pPr>
                          <w:rPr>
                            <w:b/>
                            <w:bCs/>
                          </w:rPr>
                        </w:pPr>
                      </w:p>
                      <w:p w:rsidR="0035157B" w:rsidRDefault="0035157B" w:rsidP="0035157B">
                        <w:r>
                          <w:rPr>
                            <w:b/>
                            <w:bCs/>
                          </w:rPr>
                          <w:t>Préparation :</w:t>
                        </w:r>
                        <w:r>
                          <w:t xml:space="preserve"> 90 mn </w:t>
                        </w:r>
                        <w:r>
                          <w:t xml:space="preserve"> - </w:t>
                        </w:r>
                        <w:r>
                          <w:rPr>
                            <w:b/>
                            <w:bCs/>
                          </w:rPr>
                          <w:t xml:space="preserve">Cuisson : </w:t>
                        </w:r>
                        <w:r>
                          <w:t xml:space="preserve">0 mn </w:t>
                        </w:r>
                        <w:r>
                          <w:t xml:space="preserve">- </w:t>
                        </w:r>
                        <w:r>
                          <w:rPr>
                            <w:b/>
                            <w:bCs/>
                          </w:rPr>
                          <w:t>Repos :</w:t>
                        </w:r>
                        <w:r>
                          <w:t xml:space="preserve"> 60 mn </w:t>
                        </w:r>
                        <w:r w:rsidR="00DB47D5">
                          <w:t>- Facile</w:t>
                        </w:r>
                        <w:r>
                          <w:br/>
                        </w:r>
                      </w:p>
                    </w:tc>
                  </w:tr>
                </w:tbl>
                <w:p w:rsidR="0035157B" w:rsidRDefault="0035157B" w:rsidP="0035157B">
                  <w:r>
                    <w:rPr>
                      <w:b/>
                      <w:bCs/>
                    </w:rPr>
                    <w:t>Pour 4 personnes :</w:t>
                  </w:r>
                  <w:r>
                    <w:t xml:space="preserve"> </w:t>
                  </w:r>
                </w:p>
                <w:p w:rsidR="0035157B" w:rsidRDefault="0035157B" w:rsidP="0035157B">
                  <w:r>
                    <w:rPr>
                      <w:rFonts w:hAnsi="Symbol"/>
                    </w:rPr>
                    <w:t></w:t>
                  </w:r>
                  <w:r>
                    <w:t xml:space="preserve">  </w:t>
                  </w:r>
                  <w:r w:rsidRPr="0035157B">
                    <w:rPr>
                      <w:color w:val="FF0000"/>
                    </w:rPr>
                    <w:t xml:space="preserve">Pour la pâte </w:t>
                  </w:r>
                  <w:proofErr w:type="gramStart"/>
                  <w:r w:rsidRPr="0035157B">
                    <w:rPr>
                      <w:color w:val="FF0000"/>
                    </w:rPr>
                    <w:t>sablé</w:t>
                  </w:r>
                  <w:proofErr w:type="gramEnd"/>
                  <w:r w:rsidRPr="0035157B">
                    <w:rPr>
                      <w:color w:val="FF0000"/>
                    </w:rPr>
                    <w:t xml:space="preserve"> à l’amande : </w:t>
                  </w:r>
                </w:p>
                <w:p w:rsidR="0035157B" w:rsidRDefault="0035157B" w:rsidP="0035157B">
                  <w:r>
                    <w:rPr>
                      <w:rFonts w:hAnsi="Symbol"/>
                    </w:rPr>
                    <w:t></w:t>
                  </w:r>
                  <w:r>
                    <w:t xml:space="preserve">  185 g de farine </w:t>
                  </w:r>
                </w:p>
                <w:p w:rsidR="0035157B" w:rsidRDefault="0035157B" w:rsidP="0035157B">
                  <w:r>
                    <w:rPr>
                      <w:rFonts w:hAnsi="Symbol"/>
                    </w:rPr>
                    <w:t></w:t>
                  </w:r>
                  <w:r>
                    <w:t xml:space="preserve">  125 g de beurre en dés </w:t>
                  </w:r>
                </w:p>
                <w:p w:rsidR="0035157B" w:rsidRDefault="0035157B" w:rsidP="0035157B">
                  <w:r>
                    <w:rPr>
                      <w:rFonts w:hAnsi="Symbol"/>
                    </w:rPr>
                    <w:t></w:t>
                  </w:r>
                  <w:r>
                    <w:t xml:space="preserve">  95 g d’amandes en poudre </w:t>
                  </w:r>
                </w:p>
                <w:p w:rsidR="0035157B" w:rsidRDefault="0035157B" w:rsidP="0035157B">
                  <w:r>
                    <w:rPr>
                      <w:rFonts w:hAnsi="Symbol"/>
                    </w:rPr>
                    <w:t></w:t>
                  </w:r>
                  <w:r>
                    <w:t xml:space="preserve">  4 g de sucre glace </w:t>
                  </w:r>
                </w:p>
                <w:p w:rsidR="0035157B" w:rsidRDefault="0035157B" w:rsidP="0035157B">
                  <w:r>
                    <w:rPr>
                      <w:rFonts w:hAnsi="Symbol"/>
                    </w:rPr>
                    <w:t></w:t>
                  </w:r>
                  <w:r>
                    <w:t xml:space="preserve">  1 </w:t>
                  </w:r>
                  <w:proofErr w:type="spellStart"/>
                  <w:r>
                    <w:t>oeuf</w:t>
                  </w:r>
                  <w:proofErr w:type="spellEnd"/>
                  <w:r>
                    <w:t xml:space="preserve"> </w:t>
                  </w:r>
                </w:p>
                <w:p w:rsidR="0035157B" w:rsidRDefault="0035157B" w:rsidP="0035157B"/>
                <w:p w:rsidR="0035157B" w:rsidRDefault="0035157B" w:rsidP="0035157B">
                  <w:r>
                    <w:rPr>
                      <w:rFonts w:hAnsi="Symbol"/>
                    </w:rPr>
                    <w:t></w:t>
                  </w:r>
                  <w:r>
                    <w:t xml:space="preserve">  </w:t>
                  </w:r>
                  <w:r w:rsidRPr="0035157B">
                    <w:rPr>
                      <w:color w:val="FF0000"/>
                    </w:rPr>
                    <w:t xml:space="preserve">Pour la </w:t>
                  </w:r>
                  <w:hyperlink r:id="rId8" w:tgtFrame="_blank" w:history="1">
                    <w:r w:rsidRPr="0035157B">
                      <w:rPr>
                        <w:rStyle w:val="Lienhypertexte"/>
                        <w:color w:val="FF0000"/>
                      </w:rPr>
                      <w:t xml:space="preserve">crème </w:t>
                    </w:r>
                    <w:proofErr w:type="spellStart"/>
                    <w:r w:rsidRPr="0035157B">
                      <w:rPr>
                        <w:rStyle w:val="Lienhypertexte"/>
                        <w:color w:val="FF0000"/>
                      </w:rPr>
                      <w:t>chiboust</w:t>
                    </w:r>
                    <w:proofErr w:type="spellEnd"/>
                  </w:hyperlink>
                  <w:r w:rsidRPr="0035157B">
                    <w:rPr>
                      <w:color w:val="FF0000"/>
                    </w:rPr>
                    <w:t xml:space="preserve"> au </w:t>
                  </w:r>
                  <w:hyperlink r:id="rId9" w:tgtFrame="_blank" w:history="1">
                    <w:r w:rsidRPr="0035157B">
                      <w:rPr>
                        <w:rStyle w:val="Lienhypertexte"/>
                        <w:color w:val="FF0000"/>
                      </w:rPr>
                      <w:t>citron</w:t>
                    </w:r>
                  </w:hyperlink>
                  <w:r w:rsidRPr="0035157B">
                    <w:rPr>
                      <w:color w:val="FF0000"/>
                    </w:rPr>
                    <w:t xml:space="preserve"> : </w:t>
                  </w:r>
                </w:p>
                <w:p w:rsidR="0035157B" w:rsidRDefault="0035157B" w:rsidP="0035157B">
                  <w:r>
                    <w:rPr>
                      <w:rFonts w:hAnsi="Symbol"/>
                    </w:rPr>
                    <w:t></w:t>
                  </w:r>
                  <w:r>
                    <w:t xml:space="preserve">  25 g + 60 g de sucre </w:t>
                  </w:r>
                </w:p>
                <w:p w:rsidR="0035157B" w:rsidRDefault="0035157B" w:rsidP="0035157B">
                  <w:r>
                    <w:rPr>
                      <w:rFonts w:hAnsi="Symbol"/>
                    </w:rPr>
                    <w:t></w:t>
                  </w:r>
                  <w:r>
                    <w:t xml:space="preserve">  10 g de Maïzena </w:t>
                  </w:r>
                </w:p>
                <w:p w:rsidR="00C35A47" w:rsidRDefault="0035157B" w:rsidP="0035157B">
                  <w:pPr>
                    <w:rPr>
                      <w:rStyle w:val="Lienhypertexte"/>
                    </w:rPr>
                  </w:pPr>
                  <w:r>
                    <w:rPr>
                      <w:rFonts w:hAnsi="Symbol"/>
                    </w:rPr>
                    <w:t></w:t>
                  </w:r>
                  <w:r>
                    <w:t xml:space="preserve">  le jus d’1 </w:t>
                  </w:r>
                  <w:hyperlink r:id="rId10" w:tgtFrame="_blank" w:history="1">
                    <w:r>
                      <w:rPr>
                        <w:rStyle w:val="Lienhypertexte"/>
                      </w:rPr>
                      <w:t>citron</w:t>
                    </w:r>
                  </w:hyperlink>
                </w:p>
                <w:p w:rsidR="0035157B" w:rsidRDefault="0035157B" w:rsidP="0035157B">
                  <w:r>
                    <w:rPr>
                      <w:rFonts w:hAnsi="Symbol"/>
                    </w:rPr>
                    <w:t></w:t>
                  </w:r>
                  <w:r>
                    <w:t xml:space="preserve">  4 </w:t>
                  </w:r>
                  <w:hyperlink r:id="rId11" w:tgtFrame="_blank" w:history="1">
                    <w:proofErr w:type="spellStart"/>
                    <w:r>
                      <w:rPr>
                        <w:rStyle w:val="Lienhypertexte"/>
                      </w:rPr>
                      <w:t>oeufs</w:t>
                    </w:r>
                    <w:proofErr w:type="spellEnd"/>
                  </w:hyperlink>
                  <w:r>
                    <w:t xml:space="preserve"> </w:t>
                  </w:r>
                </w:p>
                <w:p w:rsidR="0035157B" w:rsidRDefault="0035157B" w:rsidP="0035157B">
                  <w:r>
                    <w:rPr>
                      <w:rFonts w:hAnsi="Symbol"/>
                    </w:rPr>
                    <w:t></w:t>
                  </w:r>
                  <w:r>
                    <w:t xml:space="preserve">  3 g de feuilles de gélatine </w:t>
                  </w:r>
                </w:p>
                <w:p w:rsidR="0035157B" w:rsidRDefault="0035157B" w:rsidP="0035157B">
                  <w:r>
                    <w:rPr>
                      <w:rFonts w:hAnsi="Symbol"/>
                    </w:rPr>
                    <w:t></w:t>
                  </w:r>
                  <w:r>
                    <w:t xml:space="preserve">  12 cl de crème liquide </w:t>
                  </w:r>
                </w:p>
                <w:p w:rsidR="0035157B" w:rsidRDefault="0035157B" w:rsidP="0035157B"/>
                <w:p w:rsidR="0035157B" w:rsidRPr="0035157B" w:rsidRDefault="0035157B" w:rsidP="0035157B">
                  <w:pPr>
                    <w:rPr>
                      <w:color w:val="FF0000"/>
                    </w:rPr>
                  </w:pPr>
                  <w:r>
                    <w:rPr>
                      <w:rFonts w:hAnsi="Symbol"/>
                    </w:rPr>
                    <w:t></w:t>
                  </w:r>
                  <w:r w:rsidRPr="0035157B">
                    <w:rPr>
                      <w:color w:val="FF0000"/>
                    </w:rPr>
                    <w:t xml:space="preserve">  Pour le coulis de </w:t>
                  </w:r>
                  <w:hyperlink r:id="rId12" w:tgtFrame="_blank" w:history="1">
                    <w:r w:rsidRPr="0035157B">
                      <w:rPr>
                        <w:rStyle w:val="Lienhypertexte"/>
                        <w:color w:val="FF0000"/>
                      </w:rPr>
                      <w:t>framboise</w:t>
                    </w:r>
                  </w:hyperlink>
                  <w:r w:rsidRPr="0035157B">
                    <w:rPr>
                      <w:color w:val="FF0000"/>
                    </w:rPr>
                    <w:t xml:space="preserve"> : </w:t>
                  </w:r>
                </w:p>
                <w:p w:rsidR="0035157B" w:rsidRDefault="0035157B" w:rsidP="0035157B">
                  <w:r>
                    <w:rPr>
                      <w:rFonts w:hAnsi="Symbol"/>
                    </w:rPr>
                    <w:t></w:t>
                  </w:r>
                  <w:r>
                    <w:t xml:space="preserve">  150 g de </w:t>
                  </w:r>
                  <w:hyperlink r:id="rId13" w:tgtFrame="_blank" w:history="1">
                    <w:r>
                      <w:rPr>
                        <w:rStyle w:val="Lienhypertexte"/>
                      </w:rPr>
                      <w:t>framboise</w:t>
                    </w:r>
                  </w:hyperlink>
                  <w:r>
                    <w:t xml:space="preserve"> </w:t>
                  </w:r>
                </w:p>
                <w:p w:rsidR="0035157B" w:rsidRDefault="0035157B" w:rsidP="0035157B">
                  <w:r>
                    <w:rPr>
                      <w:rFonts w:hAnsi="Symbol"/>
                    </w:rPr>
                    <w:t></w:t>
                  </w:r>
                  <w:r>
                    <w:t xml:space="preserve">  Pour le montage : </w:t>
                  </w:r>
                </w:p>
                <w:p w:rsidR="0035157B" w:rsidRDefault="0035157B" w:rsidP="0035157B">
                  <w:r>
                    <w:rPr>
                      <w:rFonts w:hAnsi="Symbol"/>
                    </w:rPr>
                    <w:t></w:t>
                  </w:r>
                  <w:r>
                    <w:t xml:space="preserve">  des </w:t>
                  </w:r>
                  <w:hyperlink r:id="rId14" w:tgtFrame="_blank" w:history="1">
                    <w:r>
                      <w:rPr>
                        <w:rStyle w:val="Lienhypertexte"/>
                      </w:rPr>
                      <w:t>fraises</w:t>
                    </w:r>
                  </w:hyperlink>
                </w:p>
                <w:p w:rsidR="0035157B" w:rsidRDefault="0035157B" w:rsidP="0035157B"/>
              </w:tc>
              <w:tc>
                <w:tcPr>
                  <w:tcW w:w="144" w:type="dxa"/>
                </w:tcPr>
                <w:p w:rsidR="00C35A47" w:rsidRDefault="00C35A47"/>
              </w:tc>
              <w:tc>
                <w:tcPr>
                  <w:tcW w:w="0" w:type="auto"/>
                </w:tcPr>
                <w:p w:rsidR="00C35A47" w:rsidRDefault="00C35A47"/>
              </w:tc>
            </w:tr>
          </w:tbl>
          <w:p w:rsidR="00C35A47" w:rsidRDefault="00C35A47"/>
        </w:tc>
      </w:tr>
      <w:tr w:rsidR="00C35A47" w:rsidTr="00C35A47">
        <w:trPr>
          <w:tblCellSpacing w:w="0" w:type="dxa"/>
          <w:jc w:val="center"/>
        </w:trPr>
        <w:tc>
          <w:tcPr>
            <w:tcW w:w="0" w:type="auto"/>
            <w:tcMar>
              <w:top w:w="150" w:type="dxa"/>
              <w:left w:w="0" w:type="dxa"/>
              <w:bottom w:w="225" w:type="dxa"/>
              <w:right w:w="0" w:type="dxa"/>
            </w:tcMar>
            <w:vAlign w:val="center"/>
          </w:tcPr>
          <w:p w:rsidR="00C35A47" w:rsidRDefault="00C35A47" w:rsidP="00AC3061">
            <w:pPr>
              <w:numPr>
                <w:ilvl w:val="0"/>
                <w:numId w:val="1"/>
              </w:numPr>
              <w:spacing w:before="100" w:beforeAutospacing="1" w:after="100" w:afterAutospacing="1"/>
            </w:pPr>
            <w:r>
              <w:t> Préparation </w:t>
            </w:r>
          </w:p>
        </w:tc>
      </w:tr>
      <w:tr w:rsidR="00C35A47" w:rsidTr="00C35A47">
        <w:trPr>
          <w:tblCellSpacing w:w="0" w:type="dxa"/>
          <w:jc w:val="center"/>
        </w:trPr>
        <w:tc>
          <w:tcPr>
            <w:tcW w:w="0" w:type="auto"/>
            <w:vAlign w:val="center"/>
          </w:tcPr>
          <w:tbl>
            <w:tblPr>
              <w:tblW w:w="10466" w:type="dxa"/>
              <w:tblCellSpacing w:w="15" w:type="dxa"/>
              <w:tblInd w:w="720" w:type="dxa"/>
              <w:tblCellMar>
                <w:top w:w="15" w:type="dxa"/>
                <w:left w:w="15" w:type="dxa"/>
                <w:bottom w:w="15" w:type="dxa"/>
                <w:right w:w="15" w:type="dxa"/>
              </w:tblCellMar>
              <w:tblLook w:val="0000" w:firstRow="0" w:lastRow="0" w:firstColumn="0" w:lastColumn="0" w:noHBand="0" w:noVBand="0"/>
            </w:tblPr>
            <w:tblGrid>
              <w:gridCol w:w="81"/>
              <w:gridCol w:w="10385"/>
            </w:tblGrid>
            <w:tr w:rsidR="00C35A47" w:rsidTr="00AC3061">
              <w:trPr>
                <w:tblCellSpacing w:w="15" w:type="dxa"/>
              </w:trPr>
              <w:tc>
                <w:tcPr>
                  <w:tcW w:w="36" w:type="dxa"/>
                </w:tcPr>
                <w:p w:rsidR="00C35A47" w:rsidRDefault="00C35A47">
                  <w:pPr>
                    <w:jc w:val="right"/>
                  </w:pPr>
                </w:p>
              </w:tc>
              <w:tc>
                <w:tcPr>
                  <w:tcW w:w="10340" w:type="dxa"/>
                  <w:tcMar>
                    <w:top w:w="75" w:type="dxa"/>
                    <w:left w:w="0" w:type="dxa"/>
                    <w:bottom w:w="225" w:type="dxa"/>
                    <w:right w:w="0" w:type="dxa"/>
                  </w:tcMar>
                </w:tcPr>
                <w:p w:rsidR="00C35A47" w:rsidRDefault="00C35A47">
                  <w:pPr>
                    <w:spacing w:line="255" w:lineRule="atLeast"/>
                  </w:pPr>
                  <w:r>
                    <w:rPr>
                      <w:rFonts w:hAnsi="Symbol"/>
                    </w:rPr>
                    <w:t></w:t>
                  </w:r>
                  <w:r>
                    <w:t xml:space="preserve">  1     Pour la pâte sablée : mélangez la farine, le sucre glace et la poudre d’amandes. Incorporez le beurre et sablez-le entre vos mains pour obtenir </w:t>
                  </w:r>
                  <w:proofErr w:type="gramStart"/>
                  <w:r>
                    <w:t>un</w:t>
                  </w:r>
                  <w:proofErr w:type="gramEnd"/>
                  <w:r>
                    <w:t xml:space="preserve"> poudre. Formez une </w:t>
                  </w:r>
                  <w:hyperlink r:id="rId15" w:tgtFrame="_blank" w:history="1">
                    <w:r>
                      <w:rPr>
                        <w:rStyle w:val="Lienhypertexte"/>
                      </w:rPr>
                      <w:t>fontaine</w:t>
                    </w:r>
                  </w:hyperlink>
                  <w:r>
                    <w:t xml:space="preserve"> et versez l’</w:t>
                  </w:r>
                  <w:proofErr w:type="spellStart"/>
                  <w:r w:rsidR="00DB47D5">
                    <w:fldChar w:fldCharType="begin"/>
                  </w:r>
                  <w:r w:rsidR="00DB47D5">
                    <w:instrText xml:space="preserve"> HYPERLINK "http://www.linternaute.com/femmes/cuisine/encyclopedie/fiche_composant/226/oeuf.shtml" \t "_blank" </w:instrText>
                  </w:r>
                  <w:r w:rsidR="00DB47D5">
                    <w:fldChar w:fldCharType="separate"/>
                  </w:r>
                  <w:r>
                    <w:rPr>
                      <w:rStyle w:val="Lienhypertexte"/>
                    </w:rPr>
                    <w:t>oeuf</w:t>
                  </w:r>
                  <w:proofErr w:type="spellEnd"/>
                  <w:r w:rsidR="00DB47D5">
                    <w:rPr>
                      <w:rStyle w:val="Lienhypertexte"/>
                    </w:rPr>
                    <w:fldChar w:fldCharType="end"/>
                  </w:r>
                  <w:r>
                    <w:t xml:space="preserve">. Mélangez et amalgamez le tout. N’hésitez pas à y mettre les mains. Formez une boule, couvrez-la d’un film alimentaire et réservez-la au réfrigérateur pendant 1 </w:t>
                  </w:r>
                  <w:proofErr w:type="spellStart"/>
                  <w:r>
                    <w:t>demi heure</w:t>
                  </w:r>
                  <w:proofErr w:type="spellEnd"/>
                  <w:r>
                    <w:t xml:space="preserve">, 1 heure. La pâte étant fragile, voici mon astuce pour l’étaler et la déposer dans votre </w:t>
                  </w:r>
                  <w:hyperlink r:id="rId16" w:tgtFrame="_blank" w:history="1">
                    <w:r>
                      <w:rPr>
                        <w:rStyle w:val="Lienhypertexte"/>
                      </w:rPr>
                      <w:t>moule</w:t>
                    </w:r>
                  </w:hyperlink>
                  <w:r>
                    <w:t xml:space="preserve"> : découpez un grand morceau de papier sulfurisé. Etalez la pâte dessus, la pâte est grasse mais normalement ne colle pas. Si vous avez quelques difficultés, fleurez (saupoudrez) la pâte de farine. Lorsque la pâte est étalée au format de votre </w:t>
                  </w:r>
                  <w:hyperlink r:id="rId17" w:tgtFrame="_blank" w:history="1">
                    <w:r>
                      <w:rPr>
                        <w:rStyle w:val="Lienhypertexte"/>
                      </w:rPr>
                      <w:t>moule</w:t>
                    </w:r>
                  </w:hyperlink>
                  <w:r>
                    <w:t xml:space="preserve">, prenez votre rouleau à pâtisserie et enroulez la pâte tout autour du rouleau. Soulevez l’ensemble et déroulez </w:t>
                  </w:r>
                  <w:proofErr w:type="spellStart"/>
                  <w:r>
                    <w:t>au dessus</w:t>
                  </w:r>
                  <w:proofErr w:type="spellEnd"/>
                  <w:r>
                    <w:t xml:space="preserve"> de votre </w:t>
                  </w:r>
                  <w:hyperlink r:id="rId18" w:tgtFrame="_blank" w:history="1">
                    <w:r>
                      <w:rPr>
                        <w:rStyle w:val="Lienhypertexte"/>
                      </w:rPr>
                      <w:t>moule</w:t>
                    </w:r>
                  </w:hyperlink>
                  <w:r>
                    <w:t xml:space="preserve">. Vous aurez ainsi le papier sulfurisé sur le dessus que vous ôterez doucement. Foncez la pâte dans le </w:t>
                  </w:r>
                  <w:hyperlink r:id="rId19" w:tgtFrame="_blank" w:history="1">
                    <w:r>
                      <w:rPr>
                        <w:rStyle w:val="Lienhypertexte"/>
                      </w:rPr>
                      <w:t>moule</w:t>
                    </w:r>
                  </w:hyperlink>
                  <w:r>
                    <w:t xml:space="preserve">, c’est-à-dire faites épouser la pâte sur toute la surface du </w:t>
                  </w:r>
                  <w:hyperlink r:id="rId20" w:tgtFrame="_blank" w:history="1">
                    <w:r>
                      <w:rPr>
                        <w:rStyle w:val="Lienhypertexte"/>
                      </w:rPr>
                      <w:t>moule</w:t>
                    </w:r>
                  </w:hyperlink>
                  <w:r>
                    <w:t>.</w:t>
                  </w:r>
                  <w:r>
                    <w:br/>
                    <w:t xml:space="preserve">Faites préchauffer le four à 180°C (thermostat 6) et faites cuire la pâte jusqu’à ce qu’elle </w:t>
                  </w:r>
                  <w:proofErr w:type="spellStart"/>
                  <w:r>
                    <w:t>dore</w:t>
                  </w:r>
                  <w:proofErr w:type="spellEnd"/>
                  <w:r>
                    <w:t xml:space="preserve"> sur </w:t>
                  </w:r>
                  <w:proofErr w:type="gramStart"/>
                  <w:r>
                    <w:t>les bord</w:t>
                  </w:r>
                  <w:proofErr w:type="gramEnd"/>
                  <w:r>
                    <w:t xml:space="preserve">, </w:t>
                  </w:r>
                  <w:r>
                    <w:lastRenderedPageBreak/>
                    <w:t xml:space="preserve">environ 20 minutes. Surveillez. Laissez refroidir dans le </w:t>
                  </w:r>
                  <w:hyperlink r:id="rId21" w:tgtFrame="_blank" w:history="1">
                    <w:r>
                      <w:rPr>
                        <w:rStyle w:val="Lienhypertexte"/>
                      </w:rPr>
                      <w:t>moule</w:t>
                    </w:r>
                  </w:hyperlink>
                  <w:r>
                    <w:t xml:space="preserve">. </w:t>
                  </w:r>
                </w:p>
              </w:tc>
            </w:tr>
            <w:tr w:rsidR="00C35A47" w:rsidTr="00AC3061">
              <w:trPr>
                <w:tblCellSpacing w:w="15" w:type="dxa"/>
              </w:trPr>
              <w:tc>
                <w:tcPr>
                  <w:tcW w:w="36" w:type="dxa"/>
                </w:tcPr>
                <w:p w:rsidR="00C35A47" w:rsidRDefault="00C35A47">
                  <w:pPr>
                    <w:jc w:val="right"/>
                  </w:pPr>
                </w:p>
              </w:tc>
              <w:tc>
                <w:tcPr>
                  <w:tcW w:w="10340" w:type="dxa"/>
                  <w:tcMar>
                    <w:top w:w="75" w:type="dxa"/>
                    <w:left w:w="0" w:type="dxa"/>
                    <w:bottom w:w="225" w:type="dxa"/>
                    <w:right w:w="0" w:type="dxa"/>
                  </w:tcMar>
                </w:tcPr>
                <w:p w:rsidR="00C35A47" w:rsidRDefault="00C35A47">
                  <w:pPr>
                    <w:spacing w:line="255" w:lineRule="atLeast"/>
                  </w:pPr>
                  <w:r>
                    <w:rPr>
                      <w:rFonts w:hAnsi="Symbol"/>
                    </w:rPr>
                    <w:t></w:t>
                  </w:r>
                  <w:r>
                    <w:t xml:space="preserve">  2     Pour la </w:t>
                  </w:r>
                  <w:hyperlink r:id="rId22" w:tgtFrame="_blank" w:history="1">
                    <w:r>
                      <w:rPr>
                        <w:rStyle w:val="Lienhypertexte"/>
                      </w:rPr>
                      <w:t xml:space="preserve">crème </w:t>
                    </w:r>
                    <w:proofErr w:type="spellStart"/>
                    <w:r>
                      <w:rPr>
                        <w:rStyle w:val="Lienhypertexte"/>
                      </w:rPr>
                      <w:t>chiboust</w:t>
                    </w:r>
                    <w:proofErr w:type="spellEnd"/>
                  </w:hyperlink>
                  <w:r>
                    <w:t xml:space="preserve"> au </w:t>
                  </w:r>
                  <w:hyperlink r:id="rId23" w:tgtFrame="_blank" w:history="1">
                    <w:r>
                      <w:rPr>
                        <w:rStyle w:val="Lienhypertexte"/>
                      </w:rPr>
                      <w:t>citron</w:t>
                    </w:r>
                  </w:hyperlink>
                  <w:r>
                    <w:t xml:space="preserve"> : faites ramollir les feuilles de gélatine dans un bol d’eau. Séparez les blancs de jaunes. Mettez les jaunes dans un gros saladier car c’est lui qui contiendra toute la crème. Réservez les blancs. Faites bouillir sur feu doux la crème et le jus de </w:t>
                  </w:r>
                  <w:hyperlink r:id="rId24" w:tgtFrame="_blank" w:history="1">
                    <w:r>
                      <w:rPr>
                        <w:rStyle w:val="Lienhypertexte"/>
                      </w:rPr>
                      <w:t>citron</w:t>
                    </w:r>
                  </w:hyperlink>
                  <w:r>
                    <w:t>. Fouettez les jaunes avec 25 g de sucre et la Maïzena jusqu’à ce que le mélange blanchisse. Lorsque le mélange crème/</w:t>
                  </w:r>
                  <w:hyperlink r:id="rId25" w:tgtFrame="_blank" w:history="1">
                    <w:r>
                      <w:rPr>
                        <w:rStyle w:val="Lienhypertexte"/>
                      </w:rPr>
                      <w:t>citron</w:t>
                    </w:r>
                  </w:hyperlink>
                  <w:r>
                    <w:t xml:space="preserve"> bout, versez-en la moitié sur les jaunes en fouettant vivement et remettez ce mélange dans la casserole. Faites épaissir sur feu moyen en continuant de </w:t>
                  </w:r>
                  <w:hyperlink r:id="rId26" w:tgtFrame="_blank" w:history="1">
                    <w:r>
                      <w:rPr>
                        <w:rStyle w:val="Lienhypertexte"/>
                      </w:rPr>
                      <w:t>fouetter</w:t>
                    </w:r>
                  </w:hyperlink>
                  <w:r>
                    <w:t xml:space="preserve">. Il y en a pour 1 minute environ. </w:t>
                  </w:r>
                  <w:proofErr w:type="spellStart"/>
                  <w:r>
                    <w:t>Retiez</w:t>
                  </w:r>
                  <w:proofErr w:type="spellEnd"/>
                  <w:r>
                    <w:t xml:space="preserve">-la du feu et ajoutez la gélatine essorée. Réservez. Pendant ce temps, battez les blancs en neige. Commencez doucement pour “casser” et “mousser” les blancs, puis </w:t>
                  </w:r>
                  <w:proofErr w:type="spellStart"/>
                  <w:r>
                    <w:t>accélerez</w:t>
                  </w:r>
                  <w:proofErr w:type="spellEnd"/>
                  <w:r>
                    <w:t xml:space="preserve"> la vitesse. Dès qu’ils commencent à être blanc, ajoutez le sucre (60 g) et battez jusqu’à ce que les blancs soient pris. On appelle cela des blancs en bec d’oiseau. Lorsque vous retirez vos fouets, les blancs forment un bec d’oiseau au bout. Incorporez 1/3 des blancs dans la pâte au </w:t>
                  </w:r>
                  <w:hyperlink r:id="rId27" w:tgtFrame="_blank" w:history="1">
                    <w:r>
                      <w:rPr>
                        <w:rStyle w:val="Lienhypertexte"/>
                      </w:rPr>
                      <w:t>citron</w:t>
                    </w:r>
                  </w:hyperlink>
                  <w:r>
                    <w:t xml:space="preserve"> en fouettant. Cela va alléger la pâte. Incorporez le reste à la </w:t>
                  </w:r>
                  <w:proofErr w:type="spellStart"/>
                  <w:r>
                    <w:t>maryse</w:t>
                  </w:r>
                  <w:proofErr w:type="spellEnd"/>
                  <w:r>
                    <w:t xml:space="preserve"> cette fois-ci en partant du bas vers le haut et du centre vers le bord. La crème devient mousseuse. </w:t>
                  </w:r>
                </w:p>
              </w:tc>
            </w:tr>
            <w:tr w:rsidR="00C35A47" w:rsidTr="00AC3061">
              <w:trPr>
                <w:tblCellSpacing w:w="15" w:type="dxa"/>
              </w:trPr>
              <w:tc>
                <w:tcPr>
                  <w:tcW w:w="36" w:type="dxa"/>
                </w:tcPr>
                <w:p w:rsidR="00C35A47" w:rsidRDefault="00C35A47">
                  <w:pPr>
                    <w:jc w:val="right"/>
                  </w:pPr>
                </w:p>
              </w:tc>
              <w:tc>
                <w:tcPr>
                  <w:tcW w:w="10340" w:type="dxa"/>
                  <w:tcMar>
                    <w:top w:w="75" w:type="dxa"/>
                    <w:left w:w="0" w:type="dxa"/>
                    <w:bottom w:w="225" w:type="dxa"/>
                    <w:right w:w="0" w:type="dxa"/>
                  </w:tcMar>
                </w:tcPr>
                <w:p w:rsidR="00C35A47" w:rsidRDefault="00C35A47">
                  <w:pPr>
                    <w:spacing w:line="255" w:lineRule="atLeast"/>
                  </w:pPr>
                  <w:r>
                    <w:rPr>
                      <w:rFonts w:hAnsi="Symbol"/>
                    </w:rPr>
                    <w:t></w:t>
                  </w:r>
                  <w:r>
                    <w:t xml:space="preserve">  3     Pour le coulis de framboise : faites chauffer les </w:t>
                  </w:r>
                  <w:hyperlink r:id="rId28" w:tgtFrame="_blank" w:history="1">
                    <w:r>
                      <w:rPr>
                        <w:rStyle w:val="Lienhypertexte"/>
                      </w:rPr>
                      <w:t>framboises</w:t>
                    </w:r>
                  </w:hyperlink>
                  <w:r>
                    <w:t xml:space="preserve"> avec 1 cuillère à soupe d’eau dans une petite casserole. Lorsqu’elles ont bien ramolli, arrêtez le feu et écrasez-les à la fourchette. Prenez un bol et une passoire. Passez les </w:t>
                  </w:r>
                  <w:hyperlink r:id="rId29" w:tgtFrame="_blank" w:history="1">
                    <w:r>
                      <w:rPr>
                        <w:rStyle w:val="Lienhypertexte"/>
                      </w:rPr>
                      <w:t>framboises</w:t>
                    </w:r>
                  </w:hyperlink>
                  <w:r>
                    <w:t xml:space="preserve"> dans la passoire </w:t>
                  </w:r>
                  <w:proofErr w:type="spellStart"/>
                  <w:r>
                    <w:t>au dessus</w:t>
                  </w:r>
                  <w:proofErr w:type="spellEnd"/>
                  <w:r>
                    <w:t xml:space="preserve"> du bol et utilisez un pilon ou une cuillère pour écraser et recueillir le jus. </w:t>
                  </w:r>
                </w:p>
              </w:tc>
            </w:tr>
            <w:tr w:rsidR="00C35A47" w:rsidTr="00AC3061">
              <w:trPr>
                <w:tblCellSpacing w:w="15" w:type="dxa"/>
              </w:trPr>
              <w:tc>
                <w:tcPr>
                  <w:tcW w:w="36" w:type="dxa"/>
                </w:tcPr>
                <w:p w:rsidR="00C35A47" w:rsidRDefault="00C35A47">
                  <w:pPr>
                    <w:jc w:val="right"/>
                  </w:pPr>
                </w:p>
              </w:tc>
              <w:tc>
                <w:tcPr>
                  <w:tcW w:w="10340" w:type="dxa"/>
                  <w:tcMar>
                    <w:top w:w="75" w:type="dxa"/>
                    <w:left w:w="0" w:type="dxa"/>
                    <w:bottom w:w="225" w:type="dxa"/>
                    <w:right w:w="0" w:type="dxa"/>
                  </w:tcMar>
                </w:tcPr>
                <w:p w:rsidR="00C35A47" w:rsidRDefault="00C35A47">
                  <w:pPr>
                    <w:spacing w:line="255" w:lineRule="atLeast"/>
                  </w:pPr>
                  <w:r>
                    <w:rPr>
                      <w:rFonts w:hAnsi="Symbol"/>
                    </w:rPr>
                    <w:t></w:t>
                  </w:r>
                  <w:r>
                    <w:t xml:space="preserve">  4     Le montage : étalez la </w:t>
                  </w:r>
                  <w:hyperlink r:id="rId30" w:tgtFrame="_blank" w:history="1">
                    <w:r>
                      <w:rPr>
                        <w:rStyle w:val="Lienhypertexte"/>
                      </w:rPr>
                      <w:t xml:space="preserve">crème </w:t>
                    </w:r>
                    <w:proofErr w:type="spellStart"/>
                    <w:r>
                      <w:rPr>
                        <w:rStyle w:val="Lienhypertexte"/>
                      </w:rPr>
                      <w:t>chiboust</w:t>
                    </w:r>
                    <w:proofErr w:type="spellEnd"/>
                  </w:hyperlink>
                  <w:r>
                    <w:t xml:space="preserve"> sur la pâte. Trempez le bout du manche d’une cuillère dans le coulis de </w:t>
                  </w:r>
                  <w:hyperlink r:id="rId31" w:tgtFrame="_blank" w:history="1">
                    <w:r>
                      <w:rPr>
                        <w:rStyle w:val="Lienhypertexte"/>
                      </w:rPr>
                      <w:t>framboises</w:t>
                    </w:r>
                  </w:hyperlink>
                  <w:r>
                    <w:t xml:space="preserve"> et faites des zébrures comme vous le souhaitez.</w:t>
                  </w:r>
                  <w:r>
                    <w:br/>
                    <w:t xml:space="preserve">Disposez les </w:t>
                  </w:r>
                  <w:hyperlink r:id="rId32" w:tgtFrame="_blank" w:history="1">
                    <w:r>
                      <w:rPr>
                        <w:rStyle w:val="Lienhypertexte"/>
                      </w:rPr>
                      <w:t>fraises</w:t>
                    </w:r>
                  </w:hyperlink>
                  <w:r>
                    <w:t xml:space="preserve"> joliment et réservez </w:t>
                  </w:r>
                  <w:proofErr w:type="gramStart"/>
                  <w:r>
                    <w:t>au frais 1 heure</w:t>
                  </w:r>
                  <w:proofErr w:type="gramEnd"/>
                  <w:r>
                    <w:t xml:space="preserve">. Dégustez avec un peu de coulis de framboise (que vous pouvez sucrer si vous n’aimez pas l’acidité). </w:t>
                  </w:r>
                </w:p>
              </w:tc>
            </w:tr>
          </w:tbl>
          <w:p w:rsidR="00C35A47" w:rsidRDefault="00C35A47">
            <w:pPr>
              <w:ind w:left="720"/>
            </w:pPr>
          </w:p>
        </w:tc>
      </w:tr>
      <w:tr w:rsidR="00C35A47" w:rsidTr="00C35A47">
        <w:trPr>
          <w:tblCellSpacing w:w="0" w:type="dxa"/>
          <w:jc w:val="center"/>
        </w:trPr>
        <w:tc>
          <w:tcPr>
            <w:tcW w:w="0" w:type="auto"/>
            <w:vAlign w:val="center"/>
          </w:tcPr>
          <w:tbl>
            <w:tblPr>
              <w:tblW w:w="5000" w:type="pct"/>
              <w:tblCellSpacing w:w="37" w:type="dxa"/>
              <w:tblCellMar>
                <w:left w:w="0" w:type="dxa"/>
                <w:right w:w="0" w:type="dxa"/>
              </w:tblCellMar>
              <w:tblLook w:val="0000" w:firstRow="0" w:lastRow="0" w:firstColumn="0" w:lastColumn="0" w:noHBand="0" w:noVBand="0"/>
            </w:tblPr>
            <w:tblGrid>
              <w:gridCol w:w="10466"/>
            </w:tblGrid>
            <w:tr w:rsidR="00C35A47">
              <w:trPr>
                <w:tblCellSpacing w:w="37" w:type="dxa"/>
              </w:trPr>
              <w:tc>
                <w:tcPr>
                  <w:tcW w:w="0" w:type="auto"/>
                  <w:vAlign w:val="center"/>
                </w:tcPr>
                <w:p w:rsidR="00C35A47" w:rsidRDefault="00C35A47">
                  <w:r>
                    <w:rPr>
                      <w:rFonts w:ascii="Arial" w:hAnsi="Arial" w:cs="Arial"/>
                      <w:b/>
                      <w:bCs/>
                      <w:color w:val="614343"/>
                      <w:sz w:val="20"/>
                      <w:szCs w:val="20"/>
                    </w:rPr>
                    <w:lastRenderedPageBreak/>
                    <w:t>Pour finir...</w:t>
                  </w:r>
                  <w:r>
                    <w:rPr>
                      <w:rFonts w:ascii="Arial" w:hAnsi="Arial" w:cs="Arial"/>
                      <w:color w:val="666666"/>
                      <w:sz w:val="20"/>
                      <w:szCs w:val="20"/>
                    </w:rPr>
                    <w:t xml:space="preserve"> On peut décliner cette tarte avec d'autres fruits rouges.</w:t>
                  </w:r>
                </w:p>
              </w:tc>
            </w:tr>
          </w:tbl>
          <w:p w:rsidR="00C35A47" w:rsidRDefault="00C35A47"/>
        </w:tc>
      </w:tr>
      <w:tr w:rsidR="00C35A47" w:rsidTr="00C35A47">
        <w:trPr>
          <w:tblCellSpacing w:w="0" w:type="dxa"/>
          <w:jc w:val="center"/>
        </w:trPr>
        <w:tc>
          <w:tcPr>
            <w:tcW w:w="0" w:type="auto"/>
            <w:vAlign w:val="center"/>
          </w:tcPr>
          <w:p w:rsidR="00C35A47" w:rsidRDefault="00C35A47"/>
          <w:tbl>
            <w:tblPr>
              <w:tblW w:w="5000" w:type="pct"/>
              <w:tblCellSpacing w:w="30" w:type="dxa"/>
              <w:tblCellMar>
                <w:left w:w="0" w:type="dxa"/>
                <w:right w:w="0" w:type="dxa"/>
              </w:tblCellMar>
              <w:tblLook w:val="0000" w:firstRow="0" w:lastRow="0" w:firstColumn="0" w:lastColumn="0" w:noHBand="0" w:noVBand="0"/>
            </w:tblPr>
            <w:tblGrid>
              <w:gridCol w:w="10466"/>
            </w:tblGrid>
            <w:tr w:rsidR="00C35A47">
              <w:trPr>
                <w:tblCellSpacing w:w="30" w:type="dxa"/>
              </w:trPr>
              <w:tc>
                <w:tcPr>
                  <w:tcW w:w="3000" w:type="pct"/>
                  <w:vAlign w:val="center"/>
                </w:tcPr>
                <w:p w:rsidR="00C35A47" w:rsidRDefault="00C35A47">
                  <w:pPr>
                    <w:jc w:val="right"/>
                  </w:pPr>
                </w:p>
              </w:tc>
            </w:tr>
          </w:tbl>
          <w:p w:rsidR="00C35A47" w:rsidRDefault="00C35A47"/>
        </w:tc>
      </w:tr>
    </w:tbl>
    <w:p w:rsidR="00C35A47" w:rsidRDefault="00C35A47"/>
    <w:sectPr w:rsidR="00C35A47" w:rsidSect="00AC306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EB6B9C"/>
    <w:multiLevelType w:val="multilevel"/>
    <w:tmpl w:val="8F96D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A47"/>
    <w:rsid w:val="0035157B"/>
    <w:rsid w:val="008F58DA"/>
    <w:rsid w:val="00AC3061"/>
    <w:rsid w:val="00C35A47"/>
    <w:rsid w:val="00DB47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qFormat/>
    <w:rsid w:val="00C35A47"/>
    <w:pPr>
      <w:spacing w:before="100" w:beforeAutospacing="1" w:after="100" w:afterAutospacing="1"/>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qFormat/>
    <w:rsid w:val="00C35A47"/>
    <w:rPr>
      <w:b/>
      <w:bCs/>
    </w:rPr>
  </w:style>
  <w:style w:type="character" w:styleId="Lienhypertexte">
    <w:name w:val="Hyperlink"/>
    <w:basedOn w:val="Policepardfaut"/>
    <w:rsid w:val="00C35A47"/>
    <w:rPr>
      <w:color w:val="0000FF"/>
      <w:u w:val="single"/>
    </w:rPr>
  </w:style>
  <w:style w:type="paragraph" w:styleId="Textedebulles">
    <w:name w:val="Balloon Text"/>
    <w:basedOn w:val="Normal"/>
    <w:link w:val="TextedebullesCar"/>
    <w:rsid w:val="0035157B"/>
    <w:rPr>
      <w:rFonts w:ascii="Tahoma" w:hAnsi="Tahoma" w:cs="Tahoma"/>
      <w:sz w:val="16"/>
      <w:szCs w:val="16"/>
    </w:rPr>
  </w:style>
  <w:style w:type="character" w:customStyle="1" w:styleId="TextedebullesCar">
    <w:name w:val="Texte de bulles Car"/>
    <w:basedOn w:val="Policepardfaut"/>
    <w:link w:val="Textedebulles"/>
    <w:rsid w:val="003515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qFormat/>
    <w:rsid w:val="00C35A47"/>
    <w:pPr>
      <w:spacing w:before="100" w:beforeAutospacing="1" w:after="100" w:afterAutospacing="1"/>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qFormat/>
    <w:rsid w:val="00C35A47"/>
    <w:rPr>
      <w:b/>
      <w:bCs/>
    </w:rPr>
  </w:style>
  <w:style w:type="character" w:styleId="Lienhypertexte">
    <w:name w:val="Hyperlink"/>
    <w:basedOn w:val="Policepardfaut"/>
    <w:rsid w:val="00C35A47"/>
    <w:rPr>
      <w:color w:val="0000FF"/>
      <w:u w:val="single"/>
    </w:rPr>
  </w:style>
  <w:style w:type="paragraph" w:styleId="Textedebulles">
    <w:name w:val="Balloon Text"/>
    <w:basedOn w:val="Normal"/>
    <w:link w:val="TextedebullesCar"/>
    <w:rsid w:val="0035157B"/>
    <w:rPr>
      <w:rFonts w:ascii="Tahoma" w:hAnsi="Tahoma" w:cs="Tahoma"/>
      <w:sz w:val="16"/>
      <w:szCs w:val="16"/>
    </w:rPr>
  </w:style>
  <w:style w:type="character" w:customStyle="1" w:styleId="TextedebullesCar">
    <w:name w:val="Texte de bulles Car"/>
    <w:basedOn w:val="Policepardfaut"/>
    <w:link w:val="Textedebulles"/>
    <w:rsid w:val="003515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150809">
      <w:bodyDiv w:val="1"/>
      <w:marLeft w:val="0"/>
      <w:marRight w:val="0"/>
      <w:marTop w:val="0"/>
      <w:marBottom w:val="0"/>
      <w:divBdr>
        <w:top w:val="none" w:sz="0" w:space="0" w:color="auto"/>
        <w:left w:val="none" w:sz="0" w:space="0" w:color="auto"/>
        <w:bottom w:val="none" w:sz="0" w:space="0" w:color="auto"/>
        <w:right w:val="none" w:sz="0" w:space="0" w:color="auto"/>
      </w:divBdr>
      <w:divsChild>
        <w:div w:id="996494779">
          <w:marLeft w:val="0"/>
          <w:marRight w:val="0"/>
          <w:marTop w:val="0"/>
          <w:marBottom w:val="0"/>
          <w:divBdr>
            <w:top w:val="none" w:sz="0" w:space="0" w:color="auto"/>
            <w:left w:val="none" w:sz="0" w:space="0" w:color="auto"/>
            <w:bottom w:val="none" w:sz="0" w:space="0" w:color="auto"/>
            <w:right w:val="none" w:sz="0" w:space="0" w:color="auto"/>
          </w:divBdr>
          <w:divsChild>
            <w:div w:id="194778845">
              <w:marLeft w:val="0"/>
              <w:marRight w:val="0"/>
              <w:marTop w:val="0"/>
              <w:marBottom w:val="0"/>
              <w:divBdr>
                <w:top w:val="none" w:sz="0" w:space="0" w:color="auto"/>
                <w:left w:val="none" w:sz="0" w:space="0" w:color="auto"/>
                <w:bottom w:val="none" w:sz="0" w:space="0" w:color="auto"/>
                <w:right w:val="none" w:sz="0" w:space="0" w:color="auto"/>
              </w:divBdr>
            </w:div>
          </w:divsChild>
        </w:div>
        <w:div w:id="1405297068">
          <w:marLeft w:val="0"/>
          <w:marRight w:val="0"/>
          <w:marTop w:val="0"/>
          <w:marBottom w:val="0"/>
          <w:divBdr>
            <w:top w:val="none" w:sz="0" w:space="0" w:color="auto"/>
            <w:left w:val="none" w:sz="0" w:space="0" w:color="auto"/>
            <w:bottom w:val="none" w:sz="0" w:space="0" w:color="auto"/>
            <w:right w:val="none" w:sz="0" w:space="0" w:color="auto"/>
          </w:divBdr>
        </w:div>
        <w:div w:id="1425953977">
          <w:marLeft w:val="0"/>
          <w:marRight w:val="0"/>
          <w:marTop w:val="30"/>
          <w:marBottom w:val="0"/>
          <w:divBdr>
            <w:top w:val="none" w:sz="0" w:space="0" w:color="auto"/>
            <w:left w:val="none" w:sz="0" w:space="0" w:color="auto"/>
            <w:bottom w:val="none" w:sz="0" w:space="0" w:color="auto"/>
            <w:right w:val="none" w:sz="0" w:space="0" w:color="auto"/>
          </w:divBdr>
          <w:divsChild>
            <w:div w:id="1737506843">
              <w:marLeft w:val="0"/>
              <w:marRight w:val="0"/>
              <w:marTop w:val="0"/>
              <w:marBottom w:val="0"/>
              <w:divBdr>
                <w:top w:val="none" w:sz="0" w:space="0" w:color="auto"/>
                <w:left w:val="none" w:sz="0" w:space="0" w:color="auto"/>
                <w:bottom w:val="none" w:sz="0" w:space="0" w:color="auto"/>
                <w:right w:val="none" w:sz="0" w:space="0" w:color="auto"/>
              </w:divBdr>
            </w:div>
          </w:divsChild>
        </w:div>
        <w:div w:id="21416101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nternaute.com/femmes/cuisine/definition/300133/creme_chiboust.shtml" TargetMode="External"/><Relationship Id="rId13" Type="http://schemas.openxmlformats.org/officeDocument/2006/relationships/hyperlink" Target="http://www.linternaute.com/femmes/cuisine/encyclopedie/fiche_composant/138/framboise.shtml" TargetMode="External"/><Relationship Id="rId18" Type="http://schemas.openxmlformats.org/officeDocument/2006/relationships/hyperlink" Target="http://www.linternaute.com/femmes/cuisine/encyclopedie/fiche_composant/94/moule.shtml" TargetMode="External"/><Relationship Id="rId26" Type="http://schemas.openxmlformats.org/officeDocument/2006/relationships/hyperlink" Target="http://www.linternaute.com/femmes/cuisine/definition/67/fouetter.shtml" TargetMode="External"/><Relationship Id="rId3" Type="http://schemas.microsoft.com/office/2007/relationships/stylesWithEffects" Target="stylesWithEffects.xml"/><Relationship Id="rId21" Type="http://schemas.openxmlformats.org/officeDocument/2006/relationships/hyperlink" Target="http://www.linternaute.com/femmes/cuisine/encyclopedie/fiche_composant/94/moule.shtml"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linternaute.com/femmes/cuisine/encyclopedie/fiche_composant/138/framboise.shtml" TargetMode="External"/><Relationship Id="rId17" Type="http://schemas.openxmlformats.org/officeDocument/2006/relationships/hyperlink" Target="http://www.linternaute.com/femmes/cuisine/encyclopedie/fiche_composant/94/moule.shtml" TargetMode="External"/><Relationship Id="rId25" Type="http://schemas.openxmlformats.org/officeDocument/2006/relationships/hyperlink" Target="http://www.linternaute.com/femmes/cuisine/encyclopedie/fiche_composant/83/citron.shtm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linternaute.com/femmes/cuisine/encyclopedie/fiche_composant/94/moule.shtml" TargetMode="External"/><Relationship Id="rId20" Type="http://schemas.openxmlformats.org/officeDocument/2006/relationships/hyperlink" Target="http://www.linternaute.com/femmes/cuisine/encyclopedie/fiche_composant/94/moule.shtml" TargetMode="External"/><Relationship Id="rId29" Type="http://schemas.openxmlformats.org/officeDocument/2006/relationships/hyperlink" Target="http://www.linternaute.com/femmes/cuisine/encyclopedie/fiche_composant/138/framboise.shtml" TargetMode="External"/><Relationship Id="rId1" Type="http://schemas.openxmlformats.org/officeDocument/2006/relationships/numbering" Target="numbering.xml"/><Relationship Id="rId6" Type="http://schemas.openxmlformats.org/officeDocument/2006/relationships/hyperlink" Target="http://www.linternaute.com/femmes/cuisine/recette/326761/1190272203/tarte_aux_fraises_creme_chiboust_au_citron.shtml" TargetMode="External"/><Relationship Id="rId11" Type="http://schemas.openxmlformats.org/officeDocument/2006/relationships/hyperlink" Target="http://www.linternaute.com/femmes/cuisine/encyclopedie/fiche_composant/226/oeuf.shtml" TargetMode="External"/><Relationship Id="rId24" Type="http://schemas.openxmlformats.org/officeDocument/2006/relationships/hyperlink" Target="http://www.linternaute.com/femmes/cuisine/encyclopedie/fiche_composant/83/citron.shtml" TargetMode="External"/><Relationship Id="rId32" Type="http://schemas.openxmlformats.org/officeDocument/2006/relationships/hyperlink" Target="http://www.linternaute.com/femmes/cuisine/encyclopedie/fiche_composant/137/fraise.shtml" TargetMode="External"/><Relationship Id="rId5" Type="http://schemas.openxmlformats.org/officeDocument/2006/relationships/webSettings" Target="webSettings.xml"/><Relationship Id="rId15" Type="http://schemas.openxmlformats.org/officeDocument/2006/relationships/hyperlink" Target="http://www.linternaute.com/femmes/cuisine/definition/66/fontaine.shtml" TargetMode="External"/><Relationship Id="rId23" Type="http://schemas.openxmlformats.org/officeDocument/2006/relationships/hyperlink" Target="http://www.linternaute.com/femmes/cuisine/encyclopedie/fiche_composant/83/citron.shtml" TargetMode="External"/><Relationship Id="rId28" Type="http://schemas.openxmlformats.org/officeDocument/2006/relationships/hyperlink" Target="http://www.linternaute.com/femmes/cuisine/encyclopedie/fiche_composant/138/framboise.shtml" TargetMode="External"/><Relationship Id="rId10" Type="http://schemas.openxmlformats.org/officeDocument/2006/relationships/hyperlink" Target="http://www.linternaute.com/femmes/cuisine/encyclopedie/fiche_composant/83/citron.shtml" TargetMode="External"/><Relationship Id="rId19" Type="http://schemas.openxmlformats.org/officeDocument/2006/relationships/hyperlink" Target="http://www.linternaute.com/femmes/cuisine/encyclopedie/fiche_composant/94/moule.shtml" TargetMode="External"/><Relationship Id="rId31" Type="http://schemas.openxmlformats.org/officeDocument/2006/relationships/hyperlink" Target="http://www.linternaute.com/femmes/cuisine/encyclopedie/fiche_composant/138/framboise.shtml" TargetMode="External"/><Relationship Id="rId4" Type="http://schemas.openxmlformats.org/officeDocument/2006/relationships/settings" Target="settings.xml"/><Relationship Id="rId9" Type="http://schemas.openxmlformats.org/officeDocument/2006/relationships/hyperlink" Target="http://www.linternaute.com/femmes/cuisine/encyclopedie/fiche_composant/83/citron.shtml" TargetMode="External"/><Relationship Id="rId14" Type="http://schemas.openxmlformats.org/officeDocument/2006/relationships/hyperlink" Target="http://www.linternaute.com/femmes/cuisine/encyclopedie/fiche_composant/137/fraise.shtml" TargetMode="External"/><Relationship Id="rId22" Type="http://schemas.openxmlformats.org/officeDocument/2006/relationships/hyperlink" Target="http://www.linternaute.com/femmes/cuisine/definition/300133/creme_chiboust.shtml" TargetMode="External"/><Relationship Id="rId27" Type="http://schemas.openxmlformats.org/officeDocument/2006/relationships/hyperlink" Target="http://www.linternaute.com/femmes/cuisine/encyclopedie/fiche_composant/83/citron.shtml" TargetMode="External"/><Relationship Id="rId30" Type="http://schemas.openxmlformats.org/officeDocument/2006/relationships/hyperlink" Target="http://www.linternaute.com/femmes/cuisine/definition/300133/creme_chiboust.s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1064</Words>
  <Characters>5856</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Tarte aux fraises, crème chiboust au citron  </vt:lpstr>
    </vt:vector>
  </TitlesOfParts>
  <Company>.</Company>
  <LinksUpToDate>false</LinksUpToDate>
  <CharactersWithSpaces>6907</CharactersWithSpaces>
  <SharedDoc>false</SharedDoc>
  <HLinks>
    <vt:vector size="210" baseType="variant">
      <vt:variant>
        <vt:i4>8192006</vt:i4>
      </vt:variant>
      <vt:variant>
        <vt:i4>105</vt:i4>
      </vt:variant>
      <vt:variant>
        <vt:i4>0</vt:i4>
      </vt:variant>
      <vt:variant>
        <vt:i4>5</vt:i4>
      </vt:variant>
      <vt:variant>
        <vt:lpwstr>http://www.linternaute.com/femmes/cuisine/encyclopedie/fiche_composant/137/fraise.shtml</vt:lpwstr>
      </vt:variant>
      <vt:variant>
        <vt:lpwstr/>
      </vt:variant>
      <vt:variant>
        <vt:i4>3080279</vt:i4>
      </vt:variant>
      <vt:variant>
        <vt:i4>102</vt:i4>
      </vt:variant>
      <vt:variant>
        <vt:i4>0</vt:i4>
      </vt:variant>
      <vt:variant>
        <vt:i4>5</vt:i4>
      </vt:variant>
      <vt:variant>
        <vt:lpwstr>http://www.linternaute.com/femmes/cuisine/encyclopedie/fiche_composant/138/framboise.shtml</vt:lpwstr>
      </vt:variant>
      <vt:variant>
        <vt:lpwstr/>
      </vt:variant>
      <vt:variant>
        <vt:i4>6750221</vt:i4>
      </vt:variant>
      <vt:variant>
        <vt:i4>99</vt:i4>
      </vt:variant>
      <vt:variant>
        <vt:i4>0</vt:i4>
      </vt:variant>
      <vt:variant>
        <vt:i4>5</vt:i4>
      </vt:variant>
      <vt:variant>
        <vt:lpwstr>http://www.linternaute.com/femmes/cuisine/definition/300133/creme_chiboust.shtml</vt:lpwstr>
      </vt:variant>
      <vt:variant>
        <vt:lpwstr/>
      </vt:variant>
      <vt:variant>
        <vt:i4>3080279</vt:i4>
      </vt:variant>
      <vt:variant>
        <vt:i4>96</vt:i4>
      </vt:variant>
      <vt:variant>
        <vt:i4>0</vt:i4>
      </vt:variant>
      <vt:variant>
        <vt:i4>5</vt:i4>
      </vt:variant>
      <vt:variant>
        <vt:lpwstr>http://www.linternaute.com/femmes/cuisine/encyclopedie/fiche_composant/138/framboise.shtml</vt:lpwstr>
      </vt:variant>
      <vt:variant>
        <vt:lpwstr/>
      </vt:variant>
      <vt:variant>
        <vt:i4>3080279</vt:i4>
      </vt:variant>
      <vt:variant>
        <vt:i4>93</vt:i4>
      </vt:variant>
      <vt:variant>
        <vt:i4>0</vt:i4>
      </vt:variant>
      <vt:variant>
        <vt:i4>5</vt:i4>
      </vt:variant>
      <vt:variant>
        <vt:lpwstr>http://www.linternaute.com/femmes/cuisine/encyclopedie/fiche_composant/138/framboise.shtml</vt:lpwstr>
      </vt:variant>
      <vt:variant>
        <vt:lpwstr/>
      </vt:variant>
      <vt:variant>
        <vt:i4>2949123</vt:i4>
      </vt:variant>
      <vt:variant>
        <vt:i4>90</vt:i4>
      </vt:variant>
      <vt:variant>
        <vt:i4>0</vt:i4>
      </vt:variant>
      <vt:variant>
        <vt:i4>5</vt:i4>
      </vt:variant>
      <vt:variant>
        <vt:lpwstr>http://www.linternaute.com/femmes/cuisine/encyclopedie/fiche_composant/83/citron.shtml</vt:lpwstr>
      </vt:variant>
      <vt:variant>
        <vt:lpwstr/>
      </vt:variant>
      <vt:variant>
        <vt:i4>2490495</vt:i4>
      </vt:variant>
      <vt:variant>
        <vt:i4>87</vt:i4>
      </vt:variant>
      <vt:variant>
        <vt:i4>0</vt:i4>
      </vt:variant>
      <vt:variant>
        <vt:i4>5</vt:i4>
      </vt:variant>
      <vt:variant>
        <vt:lpwstr>http://www.linternaute.com/femmes/cuisine/definition/67/fouetter.shtml</vt:lpwstr>
      </vt:variant>
      <vt:variant>
        <vt:lpwstr/>
      </vt:variant>
      <vt:variant>
        <vt:i4>2949123</vt:i4>
      </vt:variant>
      <vt:variant>
        <vt:i4>84</vt:i4>
      </vt:variant>
      <vt:variant>
        <vt:i4>0</vt:i4>
      </vt:variant>
      <vt:variant>
        <vt:i4>5</vt:i4>
      </vt:variant>
      <vt:variant>
        <vt:lpwstr>http://www.linternaute.com/femmes/cuisine/encyclopedie/fiche_composant/83/citron.shtml</vt:lpwstr>
      </vt:variant>
      <vt:variant>
        <vt:lpwstr/>
      </vt:variant>
      <vt:variant>
        <vt:i4>2949123</vt:i4>
      </vt:variant>
      <vt:variant>
        <vt:i4>81</vt:i4>
      </vt:variant>
      <vt:variant>
        <vt:i4>0</vt:i4>
      </vt:variant>
      <vt:variant>
        <vt:i4>5</vt:i4>
      </vt:variant>
      <vt:variant>
        <vt:lpwstr>http://www.linternaute.com/femmes/cuisine/encyclopedie/fiche_composant/83/citron.shtml</vt:lpwstr>
      </vt:variant>
      <vt:variant>
        <vt:lpwstr/>
      </vt:variant>
      <vt:variant>
        <vt:i4>2949123</vt:i4>
      </vt:variant>
      <vt:variant>
        <vt:i4>78</vt:i4>
      </vt:variant>
      <vt:variant>
        <vt:i4>0</vt:i4>
      </vt:variant>
      <vt:variant>
        <vt:i4>5</vt:i4>
      </vt:variant>
      <vt:variant>
        <vt:lpwstr>http://www.linternaute.com/femmes/cuisine/encyclopedie/fiche_composant/83/citron.shtml</vt:lpwstr>
      </vt:variant>
      <vt:variant>
        <vt:lpwstr/>
      </vt:variant>
      <vt:variant>
        <vt:i4>6750221</vt:i4>
      </vt:variant>
      <vt:variant>
        <vt:i4>75</vt:i4>
      </vt:variant>
      <vt:variant>
        <vt:i4>0</vt:i4>
      </vt:variant>
      <vt:variant>
        <vt:i4>5</vt:i4>
      </vt:variant>
      <vt:variant>
        <vt:lpwstr>http://www.linternaute.com/femmes/cuisine/definition/300133/creme_chiboust.shtml</vt:lpwstr>
      </vt:variant>
      <vt:variant>
        <vt:lpwstr/>
      </vt:variant>
      <vt:variant>
        <vt:i4>1703981</vt:i4>
      </vt:variant>
      <vt:variant>
        <vt:i4>72</vt:i4>
      </vt:variant>
      <vt:variant>
        <vt:i4>0</vt:i4>
      </vt:variant>
      <vt:variant>
        <vt:i4>5</vt:i4>
      </vt:variant>
      <vt:variant>
        <vt:lpwstr>http://www.linternaute.com/femmes/cuisine/encyclopedie/fiche_composant/94/moule.shtml</vt:lpwstr>
      </vt:variant>
      <vt:variant>
        <vt:lpwstr/>
      </vt:variant>
      <vt:variant>
        <vt:i4>1703981</vt:i4>
      </vt:variant>
      <vt:variant>
        <vt:i4>69</vt:i4>
      </vt:variant>
      <vt:variant>
        <vt:i4>0</vt:i4>
      </vt:variant>
      <vt:variant>
        <vt:i4>5</vt:i4>
      </vt:variant>
      <vt:variant>
        <vt:lpwstr>http://www.linternaute.com/femmes/cuisine/encyclopedie/fiche_composant/94/moule.shtml</vt:lpwstr>
      </vt:variant>
      <vt:variant>
        <vt:lpwstr/>
      </vt:variant>
      <vt:variant>
        <vt:i4>1703981</vt:i4>
      </vt:variant>
      <vt:variant>
        <vt:i4>66</vt:i4>
      </vt:variant>
      <vt:variant>
        <vt:i4>0</vt:i4>
      </vt:variant>
      <vt:variant>
        <vt:i4>5</vt:i4>
      </vt:variant>
      <vt:variant>
        <vt:lpwstr>http://www.linternaute.com/femmes/cuisine/encyclopedie/fiche_composant/94/moule.shtml</vt:lpwstr>
      </vt:variant>
      <vt:variant>
        <vt:lpwstr/>
      </vt:variant>
      <vt:variant>
        <vt:i4>1703981</vt:i4>
      </vt:variant>
      <vt:variant>
        <vt:i4>63</vt:i4>
      </vt:variant>
      <vt:variant>
        <vt:i4>0</vt:i4>
      </vt:variant>
      <vt:variant>
        <vt:i4>5</vt:i4>
      </vt:variant>
      <vt:variant>
        <vt:lpwstr>http://www.linternaute.com/femmes/cuisine/encyclopedie/fiche_composant/94/moule.shtml</vt:lpwstr>
      </vt:variant>
      <vt:variant>
        <vt:lpwstr/>
      </vt:variant>
      <vt:variant>
        <vt:i4>1703981</vt:i4>
      </vt:variant>
      <vt:variant>
        <vt:i4>60</vt:i4>
      </vt:variant>
      <vt:variant>
        <vt:i4>0</vt:i4>
      </vt:variant>
      <vt:variant>
        <vt:i4>5</vt:i4>
      </vt:variant>
      <vt:variant>
        <vt:lpwstr>http://www.linternaute.com/femmes/cuisine/encyclopedie/fiche_composant/94/moule.shtml</vt:lpwstr>
      </vt:variant>
      <vt:variant>
        <vt:lpwstr/>
      </vt:variant>
      <vt:variant>
        <vt:i4>1703981</vt:i4>
      </vt:variant>
      <vt:variant>
        <vt:i4>57</vt:i4>
      </vt:variant>
      <vt:variant>
        <vt:i4>0</vt:i4>
      </vt:variant>
      <vt:variant>
        <vt:i4>5</vt:i4>
      </vt:variant>
      <vt:variant>
        <vt:lpwstr>http://www.linternaute.com/femmes/cuisine/encyclopedie/fiche_composant/94/moule.shtml</vt:lpwstr>
      </vt:variant>
      <vt:variant>
        <vt:lpwstr/>
      </vt:variant>
      <vt:variant>
        <vt:i4>1114234</vt:i4>
      </vt:variant>
      <vt:variant>
        <vt:i4>54</vt:i4>
      </vt:variant>
      <vt:variant>
        <vt:i4>0</vt:i4>
      </vt:variant>
      <vt:variant>
        <vt:i4>5</vt:i4>
      </vt:variant>
      <vt:variant>
        <vt:lpwstr>http://www.linternaute.com/femmes/cuisine/encyclopedie/fiche_composant/226/oeuf.shtml</vt:lpwstr>
      </vt:variant>
      <vt:variant>
        <vt:lpwstr/>
      </vt:variant>
      <vt:variant>
        <vt:i4>3997819</vt:i4>
      </vt:variant>
      <vt:variant>
        <vt:i4>51</vt:i4>
      </vt:variant>
      <vt:variant>
        <vt:i4>0</vt:i4>
      </vt:variant>
      <vt:variant>
        <vt:i4>5</vt:i4>
      </vt:variant>
      <vt:variant>
        <vt:lpwstr>http://www.linternaute.com/femmes/cuisine/definition/66/fontaine.shtml</vt:lpwstr>
      </vt:variant>
      <vt:variant>
        <vt:lpwstr/>
      </vt:variant>
      <vt:variant>
        <vt:i4>8192006</vt:i4>
      </vt:variant>
      <vt:variant>
        <vt:i4>48</vt:i4>
      </vt:variant>
      <vt:variant>
        <vt:i4>0</vt:i4>
      </vt:variant>
      <vt:variant>
        <vt:i4>5</vt:i4>
      </vt:variant>
      <vt:variant>
        <vt:lpwstr>http://www.linternaute.com/femmes/cuisine/encyclopedie/fiche_composant/137/fraise.shtml</vt:lpwstr>
      </vt:variant>
      <vt:variant>
        <vt:lpwstr/>
      </vt:variant>
      <vt:variant>
        <vt:i4>3080279</vt:i4>
      </vt:variant>
      <vt:variant>
        <vt:i4>45</vt:i4>
      </vt:variant>
      <vt:variant>
        <vt:i4>0</vt:i4>
      </vt:variant>
      <vt:variant>
        <vt:i4>5</vt:i4>
      </vt:variant>
      <vt:variant>
        <vt:lpwstr>http://www.linternaute.com/femmes/cuisine/encyclopedie/fiche_composant/138/framboise.shtml</vt:lpwstr>
      </vt:variant>
      <vt:variant>
        <vt:lpwstr/>
      </vt:variant>
      <vt:variant>
        <vt:i4>3080279</vt:i4>
      </vt:variant>
      <vt:variant>
        <vt:i4>42</vt:i4>
      </vt:variant>
      <vt:variant>
        <vt:i4>0</vt:i4>
      </vt:variant>
      <vt:variant>
        <vt:i4>5</vt:i4>
      </vt:variant>
      <vt:variant>
        <vt:lpwstr>http://www.linternaute.com/femmes/cuisine/encyclopedie/fiche_composant/138/framboise.shtml</vt:lpwstr>
      </vt:variant>
      <vt:variant>
        <vt:lpwstr/>
      </vt:variant>
      <vt:variant>
        <vt:i4>1114234</vt:i4>
      </vt:variant>
      <vt:variant>
        <vt:i4>39</vt:i4>
      </vt:variant>
      <vt:variant>
        <vt:i4>0</vt:i4>
      </vt:variant>
      <vt:variant>
        <vt:i4>5</vt:i4>
      </vt:variant>
      <vt:variant>
        <vt:lpwstr>http://www.linternaute.com/femmes/cuisine/encyclopedie/fiche_composant/226/oeuf.shtml</vt:lpwstr>
      </vt:variant>
      <vt:variant>
        <vt:lpwstr/>
      </vt:variant>
      <vt:variant>
        <vt:i4>2949123</vt:i4>
      </vt:variant>
      <vt:variant>
        <vt:i4>36</vt:i4>
      </vt:variant>
      <vt:variant>
        <vt:i4>0</vt:i4>
      </vt:variant>
      <vt:variant>
        <vt:i4>5</vt:i4>
      </vt:variant>
      <vt:variant>
        <vt:lpwstr>http://www.linternaute.com/femmes/cuisine/encyclopedie/fiche_composant/83/citron.shtml</vt:lpwstr>
      </vt:variant>
      <vt:variant>
        <vt:lpwstr/>
      </vt:variant>
      <vt:variant>
        <vt:i4>2949123</vt:i4>
      </vt:variant>
      <vt:variant>
        <vt:i4>33</vt:i4>
      </vt:variant>
      <vt:variant>
        <vt:i4>0</vt:i4>
      </vt:variant>
      <vt:variant>
        <vt:i4>5</vt:i4>
      </vt:variant>
      <vt:variant>
        <vt:lpwstr>http://www.linternaute.com/femmes/cuisine/encyclopedie/fiche_composant/83/citron.shtml</vt:lpwstr>
      </vt:variant>
      <vt:variant>
        <vt:lpwstr/>
      </vt:variant>
      <vt:variant>
        <vt:i4>6750221</vt:i4>
      </vt:variant>
      <vt:variant>
        <vt:i4>30</vt:i4>
      </vt:variant>
      <vt:variant>
        <vt:i4>0</vt:i4>
      </vt:variant>
      <vt:variant>
        <vt:i4>5</vt:i4>
      </vt:variant>
      <vt:variant>
        <vt:lpwstr>http://www.linternaute.com/femmes/cuisine/definition/300133/creme_chiboust.shtml</vt:lpwstr>
      </vt:variant>
      <vt:variant>
        <vt:lpwstr/>
      </vt:variant>
      <vt:variant>
        <vt:i4>6553603</vt:i4>
      </vt:variant>
      <vt:variant>
        <vt:i4>27</vt:i4>
      </vt:variant>
      <vt:variant>
        <vt:i4>0</vt:i4>
      </vt:variant>
      <vt:variant>
        <vt:i4>5</vt:i4>
      </vt:variant>
      <vt:variant>
        <vt:lpwstr>http://www.linternaute.com/femmes/cuisine/personne/9715263/1331417377/1/virginie_fouquet.shtml</vt:lpwstr>
      </vt:variant>
      <vt:variant>
        <vt:lpwstr/>
      </vt:variant>
      <vt:variant>
        <vt:i4>6553603</vt:i4>
      </vt:variant>
      <vt:variant>
        <vt:i4>24</vt:i4>
      </vt:variant>
      <vt:variant>
        <vt:i4>0</vt:i4>
      </vt:variant>
      <vt:variant>
        <vt:i4>5</vt:i4>
      </vt:variant>
      <vt:variant>
        <vt:lpwstr>http://www.linternaute.com/femmes/cuisine/personne/9715263/1331417377/1/virginie_fouquet.shtml</vt:lpwstr>
      </vt:variant>
      <vt:variant>
        <vt:lpwstr/>
      </vt:variant>
      <vt:variant>
        <vt:i4>7340065</vt:i4>
      </vt:variant>
      <vt:variant>
        <vt:i4>21</vt:i4>
      </vt:variant>
      <vt:variant>
        <vt:i4>0</vt:i4>
      </vt:variant>
      <vt:variant>
        <vt:i4>5</vt:i4>
      </vt:variant>
      <vt:variant>
        <vt:lpwstr>javascript:openWindow('/cgi/recette/image.php?f_id_recette=326761&amp;f_cle_recette=1190272203');</vt:lpwstr>
      </vt:variant>
      <vt:variant>
        <vt:lpwstr/>
      </vt:variant>
      <vt:variant>
        <vt:i4>6815843</vt:i4>
      </vt:variant>
      <vt:variant>
        <vt:i4>15</vt:i4>
      </vt:variant>
      <vt:variant>
        <vt:i4>0</vt:i4>
      </vt:variant>
      <vt:variant>
        <vt:i4>5</vt:i4>
      </vt:variant>
      <vt:variant>
        <vt:lpwstr>http://www.linternaute.com/femmes/cuisine/recette/326761/1190272203/tarte_aux_fraises_creme_chiboust_au_citron.shtml</vt:lpwstr>
      </vt:variant>
      <vt:variant>
        <vt:lpwstr/>
      </vt:variant>
      <vt:variant>
        <vt:i4>5701634</vt:i4>
      </vt:variant>
      <vt:variant>
        <vt:i4>12</vt:i4>
      </vt:variant>
      <vt:variant>
        <vt:i4>0</vt:i4>
      </vt:variant>
      <vt:variant>
        <vt:i4>5</vt:i4>
      </vt:variant>
      <vt:variant>
        <vt:lpwstr>http://www.linternaute.com/femmes/cuisine/cgi/livrerecette/annotation_recette.php?f_id_recette=326761&amp;f_type=a</vt:lpwstr>
      </vt:variant>
      <vt:variant>
        <vt:lpwstr/>
      </vt:variant>
      <vt:variant>
        <vt:i4>6750210</vt:i4>
      </vt:variant>
      <vt:variant>
        <vt:i4>9</vt:i4>
      </vt:variant>
      <vt:variant>
        <vt:i4>0</vt:i4>
      </vt:variant>
      <vt:variant>
        <vt:i4>5</vt:i4>
      </vt:variant>
      <vt:variant>
        <vt:lpwstr>http://www.linternaute.com/femmes/cuisine/cgi/avis/depose_avis.php?f_id_recette=326761</vt:lpwstr>
      </vt:variant>
      <vt:variant>
        <vt:lpwstr/>
      </vt:variant>
      <vt:variant>
        <vt:i4>4849702</vt:i4>
      </vt:variant>
      <vt:variant>
        <vt:i4>6</vt:i4>
      </vt:variant>
      <vt:variant>
        <vt:i4>0</vt:i4>
      </vt:variant>
      <vt:variant>
        <vt:i4>5</vt:i4>
      </vt:variant>
      <vt:variant>
        <vt:lpwstr>http://www.linternaute.com/femmes/cuisine/cgi/mail/envoyer_recette.php?f_id_recette=326761</vt:lpwstr>
      </vt:variant>
      <vt:variant>
        <vt:lpwstr/>
      </vt:variant>
      <vt:variant>
        <vt:i4>8323175</vt:i4>
      </vt:variant>
      <vt:variant>
        <vt:i4>3</vt:i4>
      </vt:variant>
      <vt:variant>
        <vt:i4>0</vt:i4>
      </vt:variant>
      <vt:variant>
        <vt:i4>5</vt:i4>
      </vt:variant>
      <vt:variant>
        <vt:lpwstr>javascript:openWindow('/cgi/recette/imprimer.php?f_id_recette=326761&amp;f_cle_recette=1190272203');</vt:lpwstr>
      </vt:variant>
      <vt:variant>
        <vt:lpwstr/>
      </vt:variant>
      <vt:variant>
        <vt:i4>6815843</vt:i4>
      </vt:variant>
      <vt:variant>
        <vt:i4>0</vt:i4>
      </vt:variant>
      <vt:variant>
        <vt:i4>0</vt:i4>
      </vt:variant>
      <vt:variant>
        <vt:i4>5</vt:i4>
      </vt:variant>
      <vt:variant>
        <vt:lpwstr>http://www.linternaute.com/femmes/cuisine/recette/326761/1190272203/tarte_aux_fraises_creme_chiboust_au_citron.shtml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Tarte aux fraises, crème chiboust au citron</dc:title>
  <dc:creator>SYLVIE</dc:creator>
  <cp:lastModifiedBy>MILLION Sylviane</cp:lastModifiedBy>
  <cp:revision>5</cp:revision>
  <dcterms:created xsi:type="dcterms:W3CDTF">2014-05-12T07:19:00Z</dcterms:created>
  <dcterms:modified xsi:type="dcterms:W3CDTF">2014-05-12T07:38:00Z</dcterms:modified>
</cp:coreProperties>
</file>